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D78" w:rsidRPr="00FC6170" w:rsidRDefault="00A73D78" w:rsidP="00A73D7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73D78" w:rsidRPr="00FC6170" w:rsidRDefault="00A73D78" w:rsidP="00A73D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 w:rsidR="00BC177C">
        <w:rPr>
          <w:b/>
          <w:sz w:val="28"/>
          <w:szCs w:val="28"/>
        </w:rPr>
        <w:t xml:space="preserve"> </w:t>
      </w:r>
      <w:r w:rsidRPr="00A73D78">
        <w:rPr>
          <w:b/>
          <w:sz w:val="28"/>
          <w:szCs w:val="28"/>
        </w:rPr>
        <w:t>с. Русское</w:t>
      </w:r>
      <w:r w:rsidR="00BC177C">
        <w:rPr>
          <w:b/>
          <w:sz w:val="28"/>
          <w:szCs w:val="28"/>
        </w:rPr>
        <w:t xml:space="preserve"> </w:t>
      </w:r>
      <w:r w:rsidRPr="00A73D78">
        <w:rPr>
          <w:b/>
          <w:sz w:val="28"/>
          <w:szCs w:val="28"/>
        </w:rPr>
        <w:t>Поречное</w:t>
      </w:r>
      <w:r w:rsidR="001B532D">
        <w:rPr>
          <w:rStyle w:val="a8"/>
          <w:b/>
          <w:sz w:val="28"/>
          <w:szCs w:val="28"/>
        </w:rPr>
        <w:footnoteReference w:id="2"/>
      </w:r>
    </w:p>
    <w:p w:rsidR="00A73D78" w:rsidRPr="00FC6170" w:rsidRDefault="00A73D78" w:rsidP="00A73D7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73D78" w:rsidRPr="009C7890" w:rsidTr="00A73D78">
        <w:tc>
          <w:tcPr>
            <w:tcW w:w="4644" w:type="dxa"/>
            <w:shd w:val="clear" w:color="auto" w:fill="auto"/>
          </w:tcPr>
          <w:p w:rsidR="00A73D78" w:rsidRPr="009C7890" w:rsidRDefault="00A73D78" w:rsidP="00A7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B532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73D78" w:rsidRDefault="00A73D78" w:rsidP="00A73D7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A73D78">
              <w:rPr>
                <w:sz w:val="28"/>
                <w:szCs w:val="28"/>
                <w:u w:val="single"/>
              </w:rPr>
              <w:t>Суджанский р-н, с. РусскоеПоречное</w:t>
            </w:r>
            <w:r>
              <w:rPr>
                <w:sz w:val="28"/>
                <w:szCs w:val="28"/>
                <w:u w:val="single"/>
              </w:rPr>
              <w:t>, 02.1943г.</w:t>
            </w:r>
            <w:r w:rsidR="00BC177C">
              <w:rPr>
                <w:sz w:val="28"/>
                <w:szCs w:val="28"/>
                <w:u w:val="single"/>
              </w:rPr>
              <w:t xml:space="preserve"> </w:t>
            </w:r>
          </w:p>
          <w:p w:rsidR="00BC177C" w:rsidRPr="009C2FBC" w:rsidRDefault="00BC177C" w:rsidP="00A73D7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73D78" w:rsidRPr="009C7890" w:rsidTr="00A73D78">
        <w:tc>
          <w:tcPr>
            <w:tcW w:w="4644" w:type="dxa"/>
            <w:shd w:val="clear" w:color="auto" w:fill="auto"/>
          </w:tcPr>
          <w:p w:rsidR="00A73D78" w:rsidRPr="009C2FBC" w:rsidRDefault="00A73D78" w:rsidP="00A7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73D78" w:rsidRDefault="00A73D78" w:rsidP="00A73D78">
            <w:pPr>
              <w:jc w:val="both"/>
              <w:rPr>
                <w:sz w:val="28"/>
                <w:szCs w:val="28"/>
                <w:u w:val="single"/>
              </w:rPr>
            </w:pPr>
            <w:r w:rsidRPr="00A73D78">
              <w:rPr>
                <w:sz w:val="28"/>
                <w:szCs w:val="28"/>
                <w:u w:val="single"/>
              </w:rPr>
              <w:t>46-366/2014</w:t>
            </w:r>
          </w:p>
          <w:p w:rsidR="00BC177C" w:rsidRPr="009C2FBC" w:rsidRDefault="00BC177C" w:rsidP="00A73D7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73D78" w:rsidRPr="009C7890" w:rsidTr="00A73D78">
        <w:tc>
          <w:tcPr>
            <w:tcW w:w="4644" w:type="dxa"/>
            <w:shd w:val="clear" w:color="auto" w:fill="auto"/>
          </w:tcPr>
          <w:p w:rsidR="00A73D78" w:rsidRPr="009C7890" w:rsidRDefault="00A73D78" w:rsidP="00A7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73D78" w:rsidRDefault="00A73D78" w:rsidP="00A73D7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BC177C" w:rsidRPr="009C2FBC" w:rsidRDefault="00BC177C" w:rsidP="00A73D7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73D78" w:rsidRPr="009C7890" w:rsidTr="00A73D78">
        <w:tc>
          <w:tcPr>
            <w:tcW w:w="4644" w:type="dxa"/>
            <w:shd w:val="clear" w:color="auto" w:fill="auto"/>
          </w:tcPr>
          <w:p w:rsidR="00A73D78" w:rsidRPr="009C7890" w:rsidRDefault="00A73D78" w:rsidP="00A7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73D78" w:rsidRDefault="00A73D78" w:rsidP="00A73D7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2.4м х 1.4м, захоронение обложено кирпичом, имеет металлическое ограждение, состояние удовлетворительное</w:t>
            </w:r>
          </w:p>
          <w:p w:rsidR="00BC177C" w:rsidRPr="009C2FBC" w:rsidRDefault="00BC177C" w:rsidP="00A73D7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73D78" w:rsidRPr="009C7890" w:rsidTr="00A73D78">
        <w:tc>
          <w:tcPr>
            <w:tcW w:w="4644" w:type="dxa"/>
            <w:shd w:val="clear" w:color="auto" w:fill="auto"/>
          </w:tcPr>
          <w:p w:rsidR="00A73D78" w:rsidRPr="009C7890" w:rsidRDefault="00A73D78" w:rsidP="00A7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73D78" w:rsidRPr="009C2FBC" w:rsidRDefault="00A73D78" w:rsidP="00A73D7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представляет скульптурную фигуру солдата с автоматом на груди «Снял каску и склонил голову перед мужеством товарищей, погибших в бою за родину». Высота скульпт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ры 2.5м. Установлена на тумбообразном пост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менте, высотой 3.2м. Окрашен серебристой краской. Сооружен в 1965г. Автор</w:t>
            </w:r>
            <w:r w:rsidR="001B532D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Кудин В. В. Состояние хорошее</w:t>
            </w:r>
            <w:r w:rsidR="001B532D">
              <w:rPr>
                <w:sz w:val="28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</w:tbl>
    <w:p w:rsidR="00A73D78" w:rsidRPr="004017EF" w:rsidRDefault="00A73D78" w:rsidP="00A73D78">
      <w:pPr>
        <w:jc w:val="both"/>
        <w:rPr>
          <w:sz w:val="28"/>
          <w:szCs w:val="28"/>
        </w:rPr>
      </w:pPr>
    </w:p>
    <w:p w:rsidR="00A73D78" w:rsidRPr="00FC6170" w:rsidRDefault="00A73D78" w:rsidP="00A73D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73D78" w:rsidRPr="00FC6170" w:rsidRDefault="00A73D78" w:rsidP="00A73D7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73D78" w:rsidRPr="00FC6170" w:rsidTr="004F1CFA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73D78" w:rsidRPr="00FC6170" w:rsidTr="004F1CFA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73D78" w:rsidRPr="00FC6170" w:rsidTr="004F1CFA">
        <w:trPr>
          <w:jc w:val="center"/>
        </w:trPr>
        <w:tc>
          <w:tcPr>
            <w:tcW w:w="477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75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04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A73D78" w:rsidRPr="00FC6170" w:rsidRDefault="00A73D78" w:rsidP="00A73D78">
      <w:pPr>
        <w:ind w:left="360"/>
        <w:jc w:val="both"/>
        <w:rPr>
          <w:sz w:val="28"/>
          <w:szCs w:val="28"/>
        </w:rPr>
      </w:pPr>
    </w:p>
    <w:p w:rsidR="00A73D78" w:rsidRPr="00FC6170" w:rsidRDefault="00A73D78" w:rsidP="00A73D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73D78" w:rsidRPr="00FC6170" w:rsidRDefault="00A73D78" w:rsidP="00A73D7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73D78" w:rsidRPr="00FC6170" w:rsidTr="004F1CFA">
        <w:tc>
          <w:tcPr>
            <w:tcW w:w="555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73D78" w:rsidRPr="00FC6170" w:rsidTr="004F1CFA">
        <w:tc>
          <w:tcPr>
            <w:tcW w:w="555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73D78" w:rsidRPr="00FC6170" w:rsidTr="004F1CFA">
        <w:tc>
          <w:tcPr>
            <w:tcW w:w="555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73D78" w:rsidRPr="00FC6170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</w:tr>
    </w:tbl>
    <w:p w:rsidR="00A73D78" w:rsidRDefault="00A73D78" w:rsidP="00A73D7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73D78" w:rsidRPr="00C55FA5" w:rsidTr="00A73D78">
        <w:tc>
          <w:tcPr>
            <w:tcW w:w="4644" w:type="dxa"/>
            <w:shd w:val="clear" w:color="auto" w:fill="auto"/>
          </w:tcPr>
          <w:p w:rsidR="00A73D78" w:rsidRDefault="00A73D78" w:rsidP="00A73D7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C177C" w:rsidRPr="00C55FA5" w:rsidRDefault="00BC177C" w:rsidP="00BC177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73D78" w:rsidRPr="00C55FA5" w:rsidRDefault="00A73D78" w:rsidP="00A73D78">
            <w:pPr>
              <w:jc w:val="both"/>
              <w:rPr>
                <w:sz w:val="28"/>
                <w:szCs w:val="28"/>
              </w:rPr>
            </w:pPr>
          </w:p>
        </w:tc>
      </w:tr>
      <w:tr w:rsidR="00A73D78" w:rsidRPr="00C55FA5" w:rsidTr="00A73D78">
        <w:tc>
          <w:tcPr>
            <w:tcW w:w="4644" w:type="dxa"/>
            <w:shd w:val="clear" w:color="auto" w:fill="auto"/>
          </w:tcPr>
          <w:p w:rsidR="00A73D78" w:rsidRPr="00C55FA5" w:rsidRDefault="00A73D78" w:rsidP="00A73D7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73D78" w:rsidRPr="00C55FA5" w:rsidRDefault="00A73D78" w:rsidP="00A73D78">
            <w:pPr>
              <w:jc w:val="both"/>
              <w:rPr>
                <w:sz w:val="28"/>
                <w:szCs w:val="28"/>
              </w:rPr>
            </w:pPr>
            <w:r w:rsidRPr="00A73D78">
              <w:rPr>
                <w:sz w:val="28"/>
                <w:szCs w:val="28"/>
              </w:rPr>
              <w:t>Русскопореченская школа</w:t>
            </w:r>
          </w:p>
        </w:tc>
      </w:tr>
    </w:tbl>
    <w:p w:rsidR="00A73D78" w:rsidRDefault="00A73D78" w:rsidP="00A73D78">
      <w:pPr>
        <w:jc w:val="both"/>
      </w:pPr>
    </w:p>
    <w:p w:rsidR="00A73D78" w:rsidRDefault="00A73D78" w:rsidP="00A73D78">
      <w:pPr>
        <w:jc w:val="both"/>
      </w:pPr>
    </w:p>
    <w:p w:rsidR="007724B0" w:rsidRDefault="007724B0" w:rsidP="00A73D78">
      <w:pPr>
        <w:jc w:val="both"/>
      </w:pPr>
    </w:p>
    <w:p w:rsidR="00A73D78" w:rsidRDefault="00A73D78" w:rsidP="00A73D78">
      <w:pPr>
        <w:jc w:val="both"/>
      </w:pPr>
    </w:p>
    <w:p w:rsidR="00A73D78" w:rsidRDefault="00A73D78" w:rsidP="00A73D78">
      <w:pPr>
        <w:jc w:val="both"/>
      </w:pPr>
      <w:r>
        <w:rPr>
          <w:noProof/>
        </w:rPr>
        <w:drawing>
          <wp:inline distT="0" distB="0" distL="0" distR="0">
            <wp:extent cx="6645910" cy="9355974"/>
            <wp:effectExtent l="0" t="0" r="2540" b="0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55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3D7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99C" w:rsidRDefault="005D699C" w:rsidP="001B532D">
      <w:r>
        <w:separator/>
      </w:r>
    </w:p>
  </w:endnote>
  <w:endnote w:type="continuationSeparator" w:id="1">
    <w:p w:rsidR="005D699C" w:rsidRDefault="005D699C" w:rsidP="001B5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99C" w:rsidRDefault="005D699C" w:rsidP="001B532D">
      <w:r>
        <w:separator/>
      </w:r>
    </w:p>
  </w:footnote>
  <w:footnote w:type="continuationSeparator" w:id="1">
    <w:p w:rsidR="005D699C" w:rsidRDefault="005D699C" w:rsidP="001B532D">
      <w:r>
        <w:continuationSeparator/>
      </w:r>
    </w:p>
  </w:footnote>
  <w:footnote w:id="2">
    <w:p w:rsidR="001B532D" w:rsidRDefault="001B532D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https://obd-memorial.ru/html/info.htm?id=1150527552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D7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532D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0C71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0EC7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356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99C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73D78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177C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D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73D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D7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B532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B53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B532D"/>
    <w:rPr>
      <w:vertAlign w:val="superscript"/>
    </w:rPr>
  </w:style>
  <w:style w:type="character" w:styleId="a9">
    <w:name w:val="Hyperlink"/>
    <w:basedOn w:val="a0"/>
    <w:uiPriority w:val="99"/>
    <w:unhideWhenUsed/>
    <w:rsid w:val="001B53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D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73D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D7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B532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B53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B532D"/>
    <w:rPr>
      <w:vertAlign w:val="superscript"/>
    </w:rPr>
  </w:style>
  <w:style w:type="character" w:styleId="a9">
    <w:name w:val="Hyperlink"/>
    <w:basedOn w:val="a0"/>
    <w:uiPriority w:val="99"/>
    <w:unhideWhenUsed/>
    <w:rsid w:val="001B53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5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9DE04-D9F2-4998-AF1A-CA2E9557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179</Words>
  <Characters>1023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2020-04-20T10:45:00Z</dcterms:created>
  <dcterms:modified xsi:type="dcterms:W3CDTF">2002-01-01T00:31:00Z</dcterms:modified>
</cp:coreProperties>
</file>